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71" w:rsidRDefault="004B5F71" w:rsidP="004B5F71">
      <w:pPr>
        <w:spacing w:line="240" w:lineRule="auto"/>
        <w:jc w:val="center"/>
        <w:rPr>
          <w:b/>
          <w:sz w:val="32"/>
          <w:szCs w:val="32"/>
        </w:rPr>
      </w:pPr>
    </w:p>
    <w:p w:rsidR="004B5F71" w:rsidRDefault="004B5F71" w:rsidP="004B5F71">
      <w:pPr>
        <w:spacing w:line="240" w:lineRule="auto"/>
        <w:rPr>
          <w:b/>
        </w:rPr>
      </w:pPr>
    </w:p>
    <w:p w:rsidR="004B5F71" w:rsidRPr="00B30689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OI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 w:rsidR="00184D1B">
        <w:rPr>
          <w:rFonts w:asciiTheme="minorHAnsi" w:hAnsiTheme="minorHAnsi" w:cstheme="minorHAnsi"/>
          <w:b/>
          <w:sz w:val="28"/>
          <w:szCs w:val="28"/>
        </w:rPr>
        <w:t>3</w:t>
      </w:r>
      <w:r w:rsidRPr="00B30689">
        <w:rPr>
          <w:rFonts w:asciiTheme="minorHAnsi" w:hAnsiTheme="minorHAnsi" w:cstheme="minorHAnsi"/>
          <w:b/>
          <w:sz w:val="28"/>
          <w:szCs w:val="28"/>
        </w:rPr>
        <w:t>/BK</w:t>
      </w:r>
    </w:p>
    <w:p w:rsidR="004B5F71" w:rsidRDefault="004B5F71" w:rsidP="004B5F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84D1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30</w:t>
      </w:r>
      <w:r w:rsidRPr="000223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.0</w:t>
      </w:r>
      <w:r w:rsidR="00184D1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 w:rsidR="00184D1B">
        <w:rPr>
          <w:rFonts w:asciiTheme="minorHAnsi" w:hAnsiTheme="minorHAnsi" w:cstheme="minorHAnsi"/>
          <w:b/>
          <w:sz w:val="28"/>
          <w:szCs w:val="28"/>
        </w:rPr>
        <w:t>3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4B5F71" w:rsidRPr="00DF1BC1" w:rsidRDefault="004B5F71" w:rsidP="004B5F71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„Ośrodek Aktywnej Integracji”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RPDS.09.01.01-02-0021/19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Fundacja Wałbrzych 2000 w Wałbrzychu zaprasza do składania ofert na świadczenie </w:t>
      </w:r>
      <w:r w:rsidRPr="004B5F71">
        <w:rPr>
          <w:rFonts w:asciiTheme="minorHAnsi" w:hAnsiTheme="minorHAnsi" w:cstheme="minorHAnsi"/>
          <w:sz w:val="22"/>
          <w:szCs w:val="22"/>
        </w:rPr>
        <w:br/>
        <w:t>usług rehabilitacyjnych</w:t>
      </w: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(Kod CPV 85312500-4 usługi rehabilitacyjne)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  <w:r w:rsidRPr="004B5F71">
        <w:rPr>
          <w:rFonts w:asciiTheme="minorHAnsi" w:hAnsiTheme="minorHAnsi" w:cstheme="minorHAnsi"/>
          <w:sz w:val="22"/>
          <w:szCs w:val="22"/>
        </w:rPr>
        <w:br/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>Magdalena Zywar tel. 74 843 45 62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e-mail: </w:t>
      </w:r>
      <w:r w:rsidRPr="004B5F71">
        <w:rPr>
          <w:rFonts w:asciiTheme="minorHAnsi" w:hAnsiTheme="minorHAnsi" w:cstheme="minorHAnsi"/>
          <w:sz w:val="22"/>
          <w:szCs w:val="22"/>
          <w:lang w:val="en-US"/>
        </w:rPr>
        <w:t>magda-zywar@walbrzych2000.pl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umieszczenie w bazie konkurencyjności </w:t>
      </w:r>
      <w:hyperlink r:id="rId8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oraz na stronie internetowej projektu</w:t>
      </w:r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84846" w:rsidRPr="00625F7D">
          <w:rPr>
            <w:rStyle w:val="Hipercze"/>
            <w:rFonts w:asciiTheme="minorHAnsi" w:hAnsiTheme="minorHAnsi" w:cstheme="minorHAnsi"/>
            <w:sz w:val="22"/>
            <w:szCs w:val="22"/>
          </w:rPr>
          <w:t>http://www.walbrzych2000.pl/?p=more&amp;id=23</w:t>
        </w:r>
      </w:hyperlink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Zamówienie będzie udzielone zgodnie z zasadą konkurencyjności wskazaną w dokumencie Ministra Finansów, Funduszy i Polityki Regionalnej „Wytyczne w zakresie kwalifikowalności wydatków w ramach Europejskiego Funduszu Rozwoju Regionalnego, Europejskiego Funduszu Społecznego oraz Funduszu Spójności na lata 2014-2020” z 21 grudnia 2020 r. oraz „Procedury wyłaniania wykonawców” obowiązującej w Fundacji Wałbrzych 2000. </w:t>
      </w:r>
      <w:r w:rsidRPr="004B5F71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Do niniejszego trybu nie stosuje się przepisów Ustawy Prawo Zamówień Publicznych </w:t>
      </w:r>
      <w:r w:rsidRPr="004B5F71">
        <w:rPr>
          <w:rFonts w:asciiTheme="minorHAnsi" w:hAnsiTheme="minorHAnsi" w:cstheme="minorHAnsi"/>
          <w:sz w:val="22"/>
          <w:szCs w:val="22"/>
        </w:rPr>
        <w:t>z dnia 11 września 2019 r.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 w:rsidRPr="004B5F71">
        <w:rPr>
          <w:rFonts w:asciiTheme="minorHAnsi" w:hAnsiTheme="minorHAnsi" w:cstheme="minorHAnsi"/>
          <w:sz w:val="22"/>
          <w:szCs w:val="22"/>
        </w:rPr>
        <w:t>lidera projektu „Ośrodek Aktywnej Integracji”.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>Opis przedmiotu zamówienia i terminu wykonania:</w:t>
      </w:r>
    </w:p>
    <w:p w:rsidR="004B5F71" w:rsidRPr="004B5F71" w:rsidRDefault="004B5F71" w:rsidP="004B5F71">
      <w:pPr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(Kod CPV 85312500-4 usługi rehabilitacyjne)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:rsid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/>
          <w:sz w:val="22"/>
          <w:szCs w:val="22"/>
        </w:rPr>
        <w:t xml:space="preserve"> Przedmiotem zamówienia jest świadczenie usług rehabilitacyjnych, zgodnie z indywidualnym zapotrzebowaniem i stanem zdrowia  dla 30 dorosłych, niepełnosprawnych uczestników projektu  Ośrodek Aktywnej Integracji  zwanych dalej </w:t>
      </w:r>
      <w:proofErr w:type="spellStart"/>
      <w:r w:rsidRPr="004B5F71">
        <w:rPr>
          <w:rFonts w:asciiTheme="minorHAnsi" w:hAnsiTheme="minorHAnsi" w:cstheme="minorHAnsi"/>
          <w:color w:val="000000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w zakresie :</w:t>
      </w:r>
      <w:r w:rsidRPr="004B5F71">
        <w:rPr>
          <w:rFonts w:asciiTheme="minorHAnsi" w:hAnsiTheme="minorHAnsi" w:cstheme="minorHAnsi"/>
          <w:sz w:val="22"/>
          <w:szCs w:val="22"/>
        </w:rPr>
        <w:br/>
        <w:t>- terapii manualnej</w:t>
      </w:r>
      <w:r w:rsidRPr="004B5F71">
        <w:rPr>
          <w:rFonts w:asciiTheme="minorHAnsi" w:hAnsiTheme="minorHAnsi" w:cstheme="minorHAnsi"/>
          <w:sz w:val="22"/>
          <w:szCs w:val="22"/>
        </w:rPr>
        <w:br/>
        <w:t>- masażu</w:t>
      </w:r>
      <w:r w:rsidRPr="004B5F71">
        <w:rPr>
          <w:rFonts w:asciiTheme="minorHAnsi" w:hAnsiTheme="minorHAnsi" w:cstheme="minorHAnsi"/>
          <w:sz w:val="22"/>
          <w:szCs w:val="22"/>
        </w:rPr>
        <w:br/>
        <w:t>- kinezyterapii</w:t>
      </w:r>
    </w:p>
    <w:p w:rsidR="003B0168" w:rsidRPr="004B5F71" w:rsidRDefault="003B0168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2. Do zadań wykonawcy będzie należało: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Przeprowadzenie usług rehabilitacyjnych w ilości </w:t>
      </w:r>
      <w:r w:rsidR="003132FC" w:rsidRPr="003132FC">
        <w:rPr>
          <w:rFonts w:asciiTheme="minorHAnsi" w:hAnsiTheme="minorHAnsi" w:cstheme="minorHAnsi"/>
          <w:sz w:val="22"/>
          <w:szCs w:val="22"/>
        </w:rPr>
        <w:t>252</w:t>
      </w:r>
      <w:r w:rsidRPr="004B5F71">
        <w:rPr>
          <w:rFonts w:asciiTheme="minorHAnsi" w:hAnsiTheme="minorHAnsi" w:cstheme="minorHAnsi"/>
          <w:sz w:val="22"/>
          <w:szCs w:val="22"/>
        </w:rPr>
        <w:t xml:space="preserve"> godzin, w formie indywidualnej dostosowanej do zdiagnozowanych potrzeb uczestników w okresie od  </w:t>
      </w:r>
      <w:r w:rsidR="00184D1B">
        <w:rPr>
          <w:rFonts w:asciiTheme="minorHAnsi" w:hAnsiTheme="minorHAnsi" w:cstheme="minorHAnsi"/>
          <w:sz w:val="22"/>
          <w:szCs w:val="22"/>
        </w:rPr>
        <w:t>czerwca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</w:t>
      </w:r>
      <w:r w:rsidR="00184D1B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30 </w:t>
      </w:r>
      <w:r w:rsidR="00184D1B">
        <w:rPr>
          <w:rFonts w:asciiTheme="minorHAnsi" w:hAnsiTheme="minorHAnsi" w:cstheme="minorHAnsi"/>
          <w:sz w:val="22"/>
          <w:szCs w:val="22"/>
        </w:rPr>
        <w:t>września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2023. Zamawiający będzie na bieżąco informował wykonawcę o sposobie prowadzenia zajęć co najmniej 3 dni przed planowaną zmianą sposobu i terminów świadczenia usługi.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Realizowani</w:t>
      </w:r>
      <w:r w:rsidR="003B0168">
        <w:rPr>
          <w:rFonts w:asciiTheme="minorHAnsi" w:hAnsiTheme="minorHAnsi" w:cstheme="minorHAnsi"/>
          <w:sz w:val="22"/>
          <w:szCs w:val="22"/>
        </w:rPr>
        <w:t>e</w:t>
      </w:r>
      <w:r w:rsidRPr="004B5F71">
        <w:rPr>
          <w:rFonts w:asciiTheme="minorHAnsi" w:hAnsiTheme="minorHAnsi" w:cstheme="minorHAnsi"/>
          <w:sz w:val="22"/>
          <w:szCs w:val="22"/>
        </w:rPr>
        <w:t xml:space="preserve"> usługi z należytą starannością w wyznaczonym czasie (harmonogram zostanie ustalony pomiędzy Wykonawcą a Zamawiającym po rozstrzygnięciu przedmiotowego postępowania, przed podpisaniem umowy);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Terminowe dotarcia do miejsca świadczenia usługi, znajdującego się na terenie Wałbrzycha lub w uzasadnionych przypadkach w miejscu zamieszkania uczestnika znajdującego się na terenie miasta Wałbrzycha lub powiatu wałbrzyskiego. Miejsce zostanie wskazane przez Zamawiającego. Zamawiający nie pokrywa kosztów podróży, wyżywienia i ewentualnego zakwaterowania Wykonawcy,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Indywidualizac</w:t>
      </w:r>
      <w:r w:rsidR="00D81BE6">
        <w:rPr>
          <w:rFonts w:asciiTheme="minorHAnsi" w:hAnsiTheme="minorHAnsi" w:cstheme="minorHAnsi"/>
          <w:sz w:val="22"/>
          <w:szCs w:val="22"/>
        </w:rPr>
        <w:t>j</w:t>
      </w:r>
      <w:r w:rsidR="00D24242">
        <w:rPr>
          <w:rFonts w:asciiTheme="minorHAnsi" w:hAnsiTheme="minorHAnsi" w:cstheme="minorHAnsi"/>
          <w:sz w:val="22"/>
          <w:szCs w:val="22"/>
        </w:rPr>
        <w:t>a</w:t>
      </w:r>
      <w:r w:rsidRPr="004B5F71">
        <w:rPr>
          <w:rFonts w:asciiTheme="minorHAnsi" w:hAnsiTheme="minorHAnsi" w:cstheme="minorHAnsi"/>
          <w:sz w:val="22"/>
          <w:szCs w:val="22"/>
        </w:rPr>
        <w:t xml:space="preserve"> formy terapii dostosowanej do stopnia i rodzaju niepełnosprawności uczestnika.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color w:val="000000"/>
          <w:sz w:val="22"/>
          <w:szCs w:val="22"/>
        </w:rPr>
        <w:t>Wykonawca zobowiązany będzie do prowadzenia list obecności udzielonego wsparcia i dokumentacji fotograficznej, zapewnienia materiałów do przeprowadzenia terapii.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4B5F71" w:rsidRPr="004B5F71" w:rsidTr="000D5B40">
        <w:trPr>
          <w:trHeight w:val="294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4B5F71" w:rsidRPr="004B5F71" w:rsidRDefault="004B5F71" w:rsidP="000D5B40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rPr>
          <w:trHeight w:val="526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51" w:type="dxa"/>
          </w:tcPr>
          <w:p w:rsidR="004B5F71" w:rsidRPr="004B5F71" w:rsidRDefault="00414630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3132F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3132FC" w:rsidRPr="003132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B5F71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417F9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B5F71" w:rsidRPr="004B5F71" w:rsidTr="000D5B40">
        <w:trPr>
          <w:trHeight w:val="423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30 uczestników</w:t>
            </w:r>
          </w:p>
        </w:tc>
      </w:tr>
      <w:tr w:rsidR="004B5F71" w:rsidRPr="004B5F71" w:rsidTr="000D5B40">
        <w:trPr>
          <w:trHeight w:val="922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184D1B">
              <w:rPr>
                <w:rFonts w:asciiTheme="minorHAnsi" w:hAnsiTheme="minorHAnsi" w:cstheme="minorHAnsi"/>
                <w:sz w:val="22"/>
                <w:szCs w:val="22"/>
              </w:rPr>
              <w:t>czerwca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84D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r. do 30 </w:t>
            </w:r>
            <w:r w:rsidR="00184D1B">
              <w:rPr>
                <w:rFonts w:asciiTheme="minorHAnsi" w:hAnsiTheme="minorHAnsi" w:cstheme="minorHAnsi"/>
                <w:sz w:val="22"/>
                <w:szCs w:val="22"/>
              </w:rPr>
              <w:t>września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</w:p>
        </w:tc>
      </w:tr>
    </w:tbl>
    <w:p w:rsidR="004B5F71" w:rsidRDefault="004B5F71" w:rsidP="004B5F71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  <w:r w:rsidR="003B0168">
        <w:rPr>
          <w:rFonts w:asciiTheme="minorHAnsi" w:hAnsiTheme="minorHAnsi" w:cstheme="minorHAnsi"/>
          <w:b/>
          <w:sz w:val="22"/>
          <w:szCs w:val="22"/>
        </w:rPr>
        <w:t xml:space="preserve"> o udzielenie zamówienia</w:t>
      </w:r>
    </w:p>
    <w:p w:rsidR="004B5F71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4B5F71" w:rsidRPr="004B5F71" w:rsidRDefault="004B5F71" w:rsidP="004B5F71">
      <w:pPr>
        <w:pStyle w:val="Akapitzlist"/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Posiadają uprawnienia do wykonywania określonej działalności lub czynności, jeżeli przepisy prawa nakładają obowiązek posiadania takich uprawnień. </w:t>
      </w:r>
    </w:p>
    <w:p w:rsidR="004B5F71" w:rsidRPr="004B5F71" w:rsidRDefault="004B5F71" w:rsidP="000B08D7">
      <w:pPr>
        <w:spacing w:line="240" w:lineRule="auto"/>
        <w:ind w:left="356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2.  Dyspon</w:t>
      </w:r>
      <w:r w:rsidR="003B0168">
        <w:rPr>
          <w:rFonts w:asciiTheme="minorHAnsi" w:hAnsiTheme="minorHAnsi" w:cstheme="minorHAnsi"/>
          <w:sz w:val="22"/>
          <w:szCs w:val="22"/>
        </w:rPr>
        <w:t>ują</w:t>
      </w:r>
      <w:r w:rsidRPr="004B5F71">
        <w:rPr>
          <w:rFonts w:asciiTheme="minorHAnsi" w:hAnsiTheme="minorHAnsi" w:cstheme="minorHAnsi"/>
          <w:sz w:val="22"/>
          <w:szCs w:val="22"/>
        </w:rPr>
        <w:t xml:space="preserve"> potencjałem technicznym i kwalifikacjami  do wykonania zamówienia tj.: </w:t>
      </w:r>
      <w:r w:rsidRPr="004B5F71">
        <w:rPr>
          <w:rFonts w:asciiTheme="minorHAnsi" w:hAnsiTheme="minorHAnsi" w:cstheme="minorHAnsi"/>
          <w:sz w:val="22"/>
          <w:szCs w:val="22"/>
        </w:rPr>
        <w:br/>
        <w:t>-  posiadają dyplom ukończenia studiów wyższych lub wykształcenia średniego  o kierunku rehabilitacja,  fizjoterapia, technik masażysta  lub inne kierunkowe uprawniające do wykonywania zawodu,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56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 posiadają doświadczenie  w pracy z osobami niepełnosprawnymi co najmniej 2 lata,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 - posiadają znajomość technik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pinoterapii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 i treningu oddechowego,</w:t>
      </w:r>
    </w:p>
    <w:p w:rsidR="004B5F71" w:rsidRPr="004B5F71" w:rsidRDefault="004B5F71" w:rsidP="004B5F71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3.   Posiadają znajomość problematyki funkcjonowania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w płaszczyźnie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– społeczno -intelektualno-emocjonalnej;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4. Posiadają wiedzę z zakresu przepisów prawa normujących rehabilitację społeczną i zawodową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>;</w:t>
      </w:r>
      <w:r w:rsidRPr="004B5F71">
        <w:rPr>
          <w:rFonts w:asciiTheme="minorHAnsi" w:hAnsiTheme="minorHAnsi" w:cstheme="minorHAnsi"/>
          <w:sz w:val="22"/>
          <w:szCs w:val="22"/>
        </w:rPr>
        <w:br/>
        <w:t>5. Wykonawca znajduje się w sytuacji ekonomicznej i finansowej zapewniającej wykonanie przedmiotu zamówienia.</w:t>
      </w:r>
      <w:r w:rsidRPr="004B5F71">
        <w:rPr>
          <w:rFonts w:asciiTheme="minorHAnsi" w:hAnsiTheme="minorHAnsi" w:cstheme="minorHAnsi"/>
          <w:sz w:val="22"/>
          <w:szCs w:val="22"/>
        </w:rPr>
        <w:br/>
        <w:t>6. Niekaralność.</w:t>
      </w:r>
      <w:r w:rsidRPr="004B5F71">
        <w:rPr>
          <w:rFonts w:asciiTheme="minorHAnsi" w:hAnsiTheme="minorHAnsi" w:cstheme="minorHAnsi"/>
          <w:sz w:val="22"/>
          <w:szCs w:val="22"/>
        </w:rPr>
        <w:br/>
        <w:t>7. O udzielenie zamówienia mogą ubiegać się wykonawcy, którzy sami spełniają powyższe wymogi lub zatrudniają pracowników spełniających wymagania.</w:t>
      </w: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color w:val="000000"/>
          <w:sz w:val="22"/>
          <w:szCs w:val="22"/>
        </w:rPr>
        <w:t>Wybrani wykonawcy zobowiązani są zrealizować przedmiot zamówienia osobiście a w przypadku Wykonawców będących przedsiębiorcami, o ile nie będą wykonywać przedmiotu zamówienia osobiście – przez swój personel wskazany w odpowiedzi na zapytanie ofertowe. Wykonawcy wskazując personel  imiennie jednocześnie wskażą kwalifikacje i doświadczenie osób wchodzących w skład personelu, który będzie podlegał ocenie przez Zamawiającego.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referencje). W celu potwierdzenia spełnienia powyższych wymogów Wykonawca przedłoży w formie oświadczenia wykaz przeprowadzonych usług na przeprowadzenie zajęć dla osób dorosłych z orzeczoną niepełnosprawnością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>a Oferentem zgodnie z załącznikiem nr 2 do zapytania ofertowego,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Wykaz przeprowadzonych </w:t>
      </w:r>
      <w:r w:rsidRPr="004B5F71">
        <w:rPr>
          <w:rFonts w:asciiTheme="minorHAnsi" w:hAnsiTheme="minorHAnsi" w:cstheme="minorHAnsi"/>
          <w:bCs/>
          <w:sz w:val="22"/>
          <w:szCs w:val="22"/>
        </w:rPr>
        <w:t xml:space="preserve">zajęć specjalistycznych zgodnych z zapytaniem </w:t>
      </w:r>
      <w:r w:rsidRPr="004B5F71">
        <w:rPr>
          <w:rFonts w:asciiTheme="minorHAnsi" w:hAnsiTheme="minorHAnsi" w:cstheme="minorHAnsi"/>
          <w:sz w:val="22"/>
          <w:szCs w:val="22"/>
        </w:rPr>
        <w:t>oraz dokumenty (referencje, protokoły odbioru, umowy) potwierdzające należyte wykonanie niniejszych usług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 Bazie Konkurencyjności winny mieć formę dokumentową.</w:t>
      </w:r>
    </w:p>
    <w:p w:rsid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3B0168" w:rsidRPr="004B5F71" w:rsidRDefault="003B0168" w:rsidP="003B0168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Inne wymagane przez Zamawiającego dokumenty składające się na ważną ofertę</w:t>
      </w:r>
    </w:p>
    <w:p w:rsidR="004B5F71" w:rsidRPr="004B5F71" w:rsidRDefault="004B5F71" w:rsidP="004B5F7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4B5F71" w:rsidRPr="004B5F71" w:rsidRDefault="004B5F71" w:rsidP="004B5F71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4B5F71" w:rsidRPr="00184D1B" w:rsidRDefault="004B5F71" w:rsidP="00184D1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84D1B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184D1B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184D1B">
        <w:rPr>
          <w:rFonts w:asciiTheme="minorHAnsi" w:hAnsiTheme="minorHAnsi" w:cstheme="minorHAnsi"/>
          <w:sz w:val="22"/>
          <w:szCs w:val="22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a Wykonawcą, polegające w szczególności na: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4B5F71" w:rsidRPr="004B5F71" w:rsidRDefault="004B5F71" w:rsidP="004B5F71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B5F71" w:rsidRPr="004B5F71" w:rsidRDefault="004B5F71" w:rsidP="004B5F71">
      <w:pPr>
        <w:numPr>
          <w:ilvl w:val="0"/>
          <w:numId w:val="1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 Oświadczenia zgodnie z Załącznikiem nr 2 do niniejszego zapytania ofertowego.</w:t>
      </w:r>
    </w:p>
    <w:p w:rsidR="00184D1B" w:rsidRDefault="00184D1B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84D1B" w:rsidRPr="007B0081" w:rsidRDefault="00184D1B" w:rsidP="00184D1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0081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b) współpraca międzyrządowa w ramach programów kosmicznych;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184D1B" w:rsidRPr="007B0081" w:rsidRDefault="00184D1B" w:rsidP="00184D1B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184D1B" w:rsidRDefault="00184D1B" w:rsidP="00184D1B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553471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184D1B" w:rsidRPr="007B0081" w:rsidRDefault="00184D1B" w:rsidP="00184D1B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184D1B" w:rsidRPr="007B0081" w:rsidRDefault="00184D1B" w:rsidP="00184D1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184D1B" w:rsidRPr="007B0081" w:rsidRDefault="00184D1B" w:rsidP="00184D1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184D1B" w:rsidRDefault="00184D1B" w:rsidP="00184D1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184D1B" w:rsidRDefault="00184D1B" w:rsidP="00184D1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jest złożenie przez Wykonawcę Oświadczenia zgodnie z Załącznikiem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</w:p>
    <w:p w:rsidR="003B0168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4B5F71" w:rsidRPr="004B5F71" w:rsidRDefault="004B5F71" w:rsidP="004B5F71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br/>
        <w:t xml:space="preserve">Miejsce i termin składania ofert </w:t>
      </w:r>
    </w:p>
    <w:p w:rsidR="004B5F71" w:rsidRPr="004B5F71" w:rsidRDefault="004B5F71" w:rsidP="004B5F71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drogą elektroniczną poprzez Bazę konkurencyjności: </w:t>
      </w:r>
      <w:hyperlink r:id="rId10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Pr="004B5F71">
        <w:rPr>
          <w:rFonts w:asciiTheme="minorHAnsi" w:hAnsiTheme="minorHAnsi" w:cstheme="minorHAnsi"/>
          <w:sz w:val="22"/>
          <w:szCs w:val="22"/>
        </w:rPr>
        <w:t xml:space="preserve">, lub pocztą, kurierem lub doręczona osobiście pod adresem: Fundacja Wałbrzych 2000, ul. Wrocławska 53, 58-309 Wałbrzych,  w terminie od </w:t>
      </w:r>
      <w:r w:rsidR="00184D1B">
        <w:rPr>
          <w:rFonts w:asciiTheme="minorHAnsi" w:hAnsiTheme="minorHAnsi" w:cstheme="minorHAnsi"/>
          <w:sz w:val="22"/>
          <w:szCs w:val="22"/>
        </w:rPr>
        <w:t>30</w:t>
      </w:r>
      <w:r w:rsidRPr="004B5F71">
        <w:rPr>
          <w:rFonts w:asciiTheme="minorHAnsi" w:hAnsiTheme="minorHAnsi" w:cstheme="minorHAnsi"/>
          <w:sz w:val="22"/>
          <w:szCs w:val="22"/>
        </w:rPr>
        <w:t>.0</w:t>
      </w:r>
      <w:r w:rsidR="00184D1B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sz w:val="22"/>
          <w:szCs w:val="22"/>
        </w:rPr>
        <w:t>.202</w:t>
      </w:r>
      <w:r w:rsidR="00184D1B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r. do </w:t>
      </w:r>
      <w:r w:rsidR="00417F97">
        <w:rPr>
          <w:rFonts w:asciiTheme="minorHAnsi" w:hAnsiTheme="minorHAnsi" w:cstheme="minorHAnsi"/>
          <w:sz w:val="22"/>
          <w:szCs w:val="22"/>
        </w:rPr>
        <w:t>7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184D1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>.202</w:t>
      </w:r>
      <w:r w:rsidR="00184D1B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>r. do godz.</w:t>
      </w:r>
      <w:r w:rsidR="00184D1B">
        <w:rPr>
          <w:rFonts w:asciiTheme="minorHAnsi" w:hAnsiTheme="minorHAnsi" w:cstheme="minorHAnsi"/>
          <w:sz w:val="22"/>
          <w:szCs w:val="22"/>
        </w:rPr>
        <w:t xml:space="preserve"> 8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  <w:r w:rsidR="00184D1B">
        <w:rPr>
          <w:rFonts w:asciiTheme="minorHAnsi" w:hAnsiTheme="minorHAnsi" w:cstheme="minorHAnsi"/>
          <w:sz w:val="22"/>
          <w:szCs w:val="22"/>
        </w:rPr>
        <w:t>00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ZAPYTANIE OFERTOWE nr 1/OI/202</w:t>
      </w:r>
      <w:r w:rsidR="00184D1B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/BK z dn. </w:t>
      </w:r>
      <w:r w:rsidR="00184D1B">
        <w:rPr>
          <w:rFonts w:asciiTheme="minorHAnsi" w:hAnsiTheme="minorHAnsi" w:cstheme="minorHAnsi"/>
          <w:b/>
          <w:sz w:val="22"/>
          <w:szCs w:val="22"/>
        </w:rPr>
        <w:t>30</w:t>
      </w:r>
      <w:r w:rsidRPr="004B5F71">
        <w:rPr>
          <w:rFonts w:asciiTheme="minorHAnsi" w:hAnsiTheme="minorHAnsi" w:cstheme="minorHAnsi"/>
          <w:b/>
          <w:sz w:val="22"/>
          <w:szCs w:val="22"/>
        </w:rPr>
        <w:t>.0</w:t>
      </w:r>
      <w:r w:rsidR="00184D1B">
        <w:rPr>
          <w:rFonts w:asciiTheme="minorHAnsi" w:hAnsiTheme="minorHAnsi" w:cstheme="minorHAnsi"/>
          <w:b/>
          <w:sz w:val="22"/>
          <w:szCs w:val="22"/>
        </w:rPr>
        <w:t>5</w:t>
      </w:r>
      <w:r w:rsidRPr="004B5F71">
        <w:rPr>
          <w:rFonts w:asciiTheme="minorHAnsi" w:hAnsiTheme="minorHAnsi" w:cstheme="minorHAnsi"/>
          <w:b/>
          <w:sz w:val="22"/>
          <w:szCs w:val="22"/>
        </w:rPr>
        <w:t>.202</w:t>
      </w:r>
      <w:r w:rsidR="00184D1B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>r.                                Usługi rehabilitacyjne</w:t>
      </w:r>
      <w:r w:rsidRPr="004B5F71">
        <w:rPr>
          <w:rFonts w:asciiTheme="minorHAnsi" w:hAnsiTheme="minorHAnsi" w:cstheme="minorHAnsi"/>
          <w:sz w:val="22"/>
          <w:szCs w:val="22"/>
        </w:rPr>
        <w:t xml:space="preserve"> w ramach projektu „Ośrodek Aktywnej Integracji”. Nie otwierać przed </w:t>
      </w:r>
      <w:r w:rsidR="00417F97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184D1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>.202</w:t>
      </w:r>
      <w:r w:rsidR="00184D1B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r. godz. </w:t>
      </w:r>
      <w:r w:rsidR="00184D1B">
        <w:rPr>
          <w:rFonts w:asciiTheme="minorHAnsi" w:hAnsiTheme="minorHAnsi" w:cstheme="minorHAnsi"/>
          <w:sz w:val="22"/>
          <w:szCs w:val="22"/>
        </w:rPr>
        <w:t>8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  <w:r w:rsidR="00184D1B">
        <w:rPr>
          <w:rFonts w:asciiTheme="minorHAnsi" w:hAnsiTheme="minorHAnsi" w:cstheme="minorHAnsi"/>
          <w:sz w:val="22"/>
          <w:szCs w:val="22"/>
        </w:rPr>
        <w:t>00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postępowaniu, nie później niż w terminie 5 dni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4B5F71" w:rsidRPr="004B5F71" w:rsidRDefault="004B5F71" w:rsidP="004B5F71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Oferta zostanie oceniona na podstawie ceny brutto za przeprowadzenie usług rehabilitacyjnych  w wymiarze 396 godzin w Formularzu ofertowym (załącznik nr 1 do Zapytania ofertowego) oraz oceny doświadczenia zawodowego.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składania ofert częściowych.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4B5F71" w:rsidRPr="004B5F71" w:rsidTr="000D5B4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kryteriów oceny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0-80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80 Najwyższą liczbę punktów – 80 otrzyma oferta zawierająca najniższą cenę za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przeprowadzenie pakietu szkoleń (cena z Oferty - Załącznik nr 1 do zapytania ofertowego), a każda następna według poniższego wzoru: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Cena najniższa x 80 pkt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Cena oferty ocenianej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usług terapeutycznych.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0-20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20. </w:t>
            </w:r>
          </w:p>
          <w:p w:rsidR="004B5F71" w:rsidRPr="004B5F71" w:rsidRDefault="004B5F71" w:rsidP="000D5B40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Ocenie podlegać  będzie doświadczenie wykonawcy: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2 lata   - 10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3 lata   - 15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4 lata   - 20 pkt.,</w:t>
            </w:r>
          </w:p>
          <w:p w:rsidR="004B5F71" w:rsidRPr="004B5F71" w:rsidRDefault="004B5F71" w:rsidP="000D5B4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4B5F71" w:rsidRPr="004B5F71" w:rsidRDefault="004B5F71" w:rsidP="000D5B40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posiadanie przez Wykonawcę wymaganej wiedzy i doświadczenia – na podstawie załączonych do Oferty dokumentów potwierdzających należyte wykonanie usług (cv, referencje, protokoły odbioru, umowy itp.)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4B5F71" w:rsidRPr="004B5F71" w:rsidRDefault="004B5F71" w:rsidP="004B5F71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417F97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184D1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184D1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4B5F71" w:rsidRPr="004B5F71" w:rsidRDefault="004B5F71" w:rsidP="004B5F71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574F54" w:rsidRPr="004B5F71" w:rsidRDefault="00574F54" w:rsidP="00574F54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4B5F71">
        <w:rPr>
          <w:rFonts w:asciiTheme="minorHAnsi" w:hAnsiTheme="minorHAnsi" w:cstheme="minorHAnsi"/>
          <w:sz w:val="22"/>
          <w:szCs w:val="22"/>
        </w:rPr>
        <w:br/>
        <w:t>w realizacji zamówienia</w:t>
      </w:r>
    </w:p>
    <w:p w:rsid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4 oświadczenie o niekaralności  </w:t>
      </w:r>
    </w:p>
    <w:p w:rsidR="00184D1B" w:rsidRPr="004B5F71" w:rsidRDefault="00184D1B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5 </w:t>
      </w:r>
      <w:r w:rsidRPr="004B5F71">
        <w:rPr>
          <w:rFonts w:asciiTheme="minorHAnsi" w:hAnsiTheme="minorHAnsi" w:cstheme="minorHAnsi"/>
          <w:sz w:val="22"/>
          <w:szCs w:val="22"/>
        </w:rPr>
        <w:t>oświadczenie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574F54" w:rsidRDefault="00574F5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na świadczenie usług rehabilitacji dla uczestników projektu „Ośrodek Aktywnej Integracji”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4B5F71" w:rsidRPr="004B5F71" w:rsidTr="000D5B40">
        <w:trPr>
          <w:cantSplit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4B5F71" w:rsidRPr="004B5F71" w:rsidTr="000D5B40">
        <w:trPr>
          <w:cantSplit/>
          <w:trHeight w:val="268"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>na świadczenie usług rehabilitacji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ze złożeniem oferty na świadczenie usług rehabilitacji dla uczestników projektu „Ośrodek Aktywnej Integracji”, oświadczam że: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4B5F71" w:rsidRPr="004B5F71" w:rsidRDefault="004B5F71" w:rsidP="004B5F71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4B5F71" w:rsidRPr="004B5F71" w:rsidTr="000D5B40">
        <w:trPr>
          <w:trHeight w:val="853"/>
          <w:jc w:val="center"/>
        </w:trPr>
        <w:tc>
          <w:tcPr>
            <w:tcW w:w="428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l.p. 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4B5F71" w:rsidRPr="004B5F71" w:rsidTr="000D5B40">
        <w:trPr>
          <w:jc w:val="center"/>
        </w:trPr>
        <w:tc>
          <w:tcPr>
            <w:tcW w:w="428" w:type="dxa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4B5F71" w:rsidRPr="004B5F71" w:rsidTr="000D5B40">
        <w:trPr>
          <w:jc w:val="center"/>
        </w:trPr>
        <w:tc>
          <w:tcPr>
            <w:tcW w:w="428" w:type="dxa"/>
            <w:vAlign w:val="center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cena zajęć dla 30 osób</w:t>
            </w:r>
            <w:r w:rsidRPr="00313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3132FC" w:rsidRPr="00313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252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</w:t>
            </w:r>
            <w:r w:rsidR="00417F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bookmarkStart w:id="0" w:name="_GoBack"/>
            <w:bookmarkEnd w:id="0"/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4F54" w:rsidRDefault="002E13E5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B5F71" w:rsidRPr="004B5F71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4B5F71" w:rsidRPr="004B5F71">
        <w:rPr>
          <w:rFonts w:asciiTheme="minorHAnsi" w:hAnsiTheme="minorHAnsi" w:cstheme="minorHAnsi"/>
          <w:color w:val="auto"/>
          <w:sz w:val="22"/>
          <w:szCs w:val="22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4B5F71">
        <w:rPr>
          <w:rFonts w:asciiTheme="minorHAnsi" w:hAnsiTheme="minorHAnsi" w:cstheme="minorHAnsi"/>
          <w:sz w:val="22"/>
          <w:szCs w:val="22"/>
        </w:rPr>
        <w:t>Oświadczam, że w cenie mojej oferty uwzględnione zostały wszystkie koszty wykonania przedmiotu zamówienia.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6. Oświadczam, że uważam się za związanego niniejszą ofertą na czas 30 dni od dnia upływu terminu składania ofert.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7. W przypadku wyboru mojej oferty, zobowiązuję się do zawarcia umowy w miejscu i terminie wskazanym przez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8. Oświadczam, że zaoferowany przeze mnie przedmiot zamówienia spełnia wszystkie wymagania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9. Oświadczam, że w przypadku wyboru mojej/ naszej oferty, nie powierzę Podwykonawcy wykonanie zamówienia . Zlecenie wykonam osobiście.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10. </w:t>
      </w:r>
      <w:r w:rsidRPr="00574F54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574F54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574F54">
        <w:rPr>
          <w:rFonts w:asciiTheme="minorHAnsi" w:hAnsiTheme="minorHAnsi" w:cstheme="minorHAnsi"/>
          <w:sz w:val="20"/>
        </w:rPr>
        <w:t xml:space="preserve">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20"/>
        </w:rPr>
        <w:t>Ośrodek Aktywnej Integracji</w:t>
      </w:r>
      <w:r w:rsidRPr="00574F54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4B5F71" w:rsidRPr="004B5F71" w:rsidRDefault="004B5F71" w:rsidP="004B5F71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  <w:r w:rsidRPr="004B5F71"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 ubieganiem się o zamówienie na świadczenie usług rehabilitacji dla uczestników projektu „Ośrodek Aktywnej Integracji” oświadczam, że nie jestem powiązany osobowo lub kapitałowo* z Zamawiającym, tj. Fundacją Wałbrzych 2000 z siedzibą w Wałbrzychu przy </w:t>
      </w:r>
      <w:r w:rsidR="00D81BE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B5F71">
        <w:rPr>
          <w:rFonts w:asciiTheme="minorHAnsi" w:hAnsiTheme="minorHAnsi" w:cstheme="minorHAnsi"/>
          <w:sz w:val="22"/>
          <w:szCs w:val="22"/>
        </w:rPr>
        <w:t>ul. Wrocławskiej 53.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Oświadczam, że między …………………………………………………………………………………………..……………………….          </w:t>
      </w:r>
    </w:p>
    <w:p w:rsidR="004B5F71" w:rsidRPr="004B5F71" w:rsidRDefault="004B5F71" w:rsidP="004B5F71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(imię i nazwisko/nazwa firmy)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Fundacją Wałbrzych 2000 nie zachodzi żadne powiązanie osobowe lub kapitałowe polegające w szczególności na: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________________________________________________________________________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>nr 1/OI/202</w:t>
      </w:r>
      <w:r w:rsidR="00184D1B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>/BK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184D1B">
        <w:rPr>
          <w:rFonts w:asciiTheme="minorHAnsi" w:hAnsiTheme="minorHAnsi" w:cstheme="minorHAnsi"/>
          <w:b/>
          <w:sz w:val="22"/>
          <w:szCs w:val="22"/>
        </w:rPr>
        <w:t>30</w:t>
      </w:r>
      <w:r w:rsidRPr="004B5F71">
        <w:rPr>
          <w:rFonts w:asciiTheme="minorHAnsi" w:hAnsiTheme="minorHAnsi" w:cstheme="minorHAnsi"/>
          <w:b/>
          <w:sz w:val="22"/>
          <w:szCs w:val="22"/>
        </w:rPr>
        <w:t>.0</w:t>
      </w:r>
      <w:r w:rsidR="00184D1B">
        <w:rPr>
          <w:rFonts w:asciiTheme="minorHAnsi" w:hAnsiTheme="minorHAnsi" w:cstheme="minorHAnsi"/>
          <w:b/>
          <w:sz w:val="22"/>
          <w:szCs w:val="22"/>
        </w:rPr>
        <w:t>5</w:t>
      </w:r>
      <w:r w:rsidRPr="004B5F71">
        <w:rPr>
          <w:rFonts w:asciiTheme="minorHAnsi" w:hAnsiTheme="minorHAnsi" w:cstheme="minorHAnsi"/>
          <w:b/>
          <w:sz w:val="22"/>
          <w:szCs w:val="22"/>
        </w:rPr>
        <w:t>.202</w:t>
      </w:r>
      <w:r w:rsidR="00184D1B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ŻYCIORYS ZAWODOWY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4F54" w:rsidRPr="004B5F71" w:rsidRDefault="00574F54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8.Przebieg pracy zawodowej</w:t>
      </w:r>
      <w:r w:rsidRPr="004B5F71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4B5F71" w:rsidRPr="004B5F71" w:rsidTr="000D5B40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4B5F71" w:rsidRPr="004B5F71" w:rsidTr="000D5B40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7379" w:rsidRPr="004B5F71" w:rsidTr="000D5B40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9" w:rsidRPr="004B5F71" w:rsidRDefault="00F67379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9" w:rsidRDefault="00F67379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F67379" w:rsidRPr="004B5F71" w:rsidRDefault="00F67379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9" w:rsidRPr="004B5F71" w:rsidRDefault="00F67379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9" w:rsidRPr="004B5F71" w:rsidRDefault="00F67379" w:rsidP="000D5B40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9.Dodatkowe umiejętności</w:t>
      </w:r>
      <w:r w:rsidRPr="004B5F71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color w:val="FF0000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2" w:history="1">
        <w:r w:rsidRPr="004B5F71">
          <w:rPr>
            <w:rStyle w:val="Hipercze"/>
            <w:rFonts w:asciiTheme="minorHAnsi" w:hAnsiTheme="minorHAnsi" w:cstheme="minorHAnsi"/>
            <w:sz w:val="18"/>
            <w:szCs w:val="18"/>
          </w:rPr>
          <w:t>biuro@walbrzych2000.pl</w:t>
        </w:r>
      </w:hyperlink>
      <w:r w:rsidRPr="004B5F7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18"/>
          <w:szCs w:val="18"/>
        </w:rPr>
        <w:t>Ośrodek Aktywnej Integracji</w:t>
      </w:r>
      <w:r w:rsidRPr="004B5F71">
        <w:rPr>
          <w:rFonts w:asciiTheme="minorHAnsi" w:hAnsiTheme="minorHAnsi" w:cstheme="minorHAnsi"/>
          <w:sz w:val="18"/>
          <w:szCs w:val="18"/>
        </w:rPr>
        <w:t xml:space="preserve"> realizowanego w ramach Regionalnego Programu Operacyjnego Województwa Dolnośląskiego na lata 2014-2020.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Ma Pan/Pani prawo wniesienia skargi do Prezesa Urzędu Ochrony Danych Osobowych.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………………………………………</w:t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 xml:space="preserve">           Podpis</w:t>
      </w: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  <w:r w:rsidRPr="004B5F71">
        <w:rPr>
          <w:rFonts w:asciiTheme="minorHAnsi" w:hAnsiTheme="minorHAnsi" w:cstheme="minorHAnsi"/>
          <w:i/>
          <w:iCs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ab/>
        <w:t xml:space="preserve">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>_______________________   Podpisy Wykonawcy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>Załącznik nr 4</w:t>
      </w: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.....................................</w:t>
      </w:r>
    </w:p>
    <w:p w:rsidR="004B5F71" w:rsidRPr="004B5F71" w:rsidRDefault="004B5F71" w:rsidP="004B5F71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.............................................................................................. 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B5F71" w:rsidRPr="004B5F71" w:rsidRDefault="004B5F71" w:rsidP="004B5F71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184D1B" w:rsidRDefault="00184D1B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764587" w:rsidRPr="00A7381B" w:rsidRDefault="00764587" w:rsidP="00764587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764587" w:rsidRPr="00A7381B" w:rsidRDefault="00764587" w:rsidP="00764587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764587" w:rsidRPr="00A7381B" w:rsidRDefault="00764587" w:rsidP="00764587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764587" w:rsidRPr="00A7381B" w:rsidRDefault="00764587" w:rsidP="00764587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764587" w:rsidRPr="00A7381B" w:rsidRDefault="00764587" w:rsidP="00764587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4587" w:rsidRPr="0079417D" w:rsidRDefault="00764587" w:rsidP="0076458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764587" w:rsidRPr="0079417D" w:rsidRDefault="00764587" w:rsidP="0076458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764587" w:rsidRPr="00A7381B" w:rsidRDefault="00764587" w:rsidP="00764587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64587" w:rsidRPr="00A7381B" w:rsidRDefault="00764587" w:rsidP="007645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64587" w:rsidRPr="00574B14" w:rsidRDefault="00764587" w:rsidP="00764587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764587" w:rsidRPr="00A7381B" w:rsidRDefault="00764587" w:rsidP="00764587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64587" w:rsidRDefault="00764587" w:rsidP="00764587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64587" w:rsidRDefault="00764587" w:rsidP="00764587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764587" w:rsidRPr="00A7381B" w:rsidRDefault="00764587" w:rsidP="00764587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764587" w:rsidRPr="00A7381B" w:rsidRDefault="00764587" w:rsidP="00764587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764587" w:rsidRPr="004B5F71" w:rsidRDefault="00764587" w:rsidP="0076458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4587" w:rsidRPr="004C4E9C" w:rsidRDefault="00764587" w:rsidP="00764587">
      <w:pPr>
        <w:rPr>
          <w:rFonts w:asciiTheme="minorHAnsi" w:hAnsiTheme="minorHAnsi" w:cstheme="minorHAnsi"/>
          <w:szCs w:val="24"/>
        </w:rPr>
      </w:pPr>
    </w:p>
    <w:p w:rsidR="00764587" w:rsidRPr="004C4E9C" w:rsidRDefault="00764587" w:rsidP="00764587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523780" w:rsidRPr="004B5F71" w:rsidRDefault="00523780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523780" w:rsidRPr="004B5F71" w:rsidSect="004B5F71">
      <w:headerReference w:type="even" r:id="rId13"/>
      <w:headerReference w:type="default" r:id="rId14"/>
      <w:footerReference w:type="default" r:id="rId15"/>
      <w:pgSz w:w="11906" w:h="16838"/>
      <w:pgMar w:top="2269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7D" w:rsidRDefault="00877D7D" w:rsidP="00824762">
      <w:pPr>
        <w:spacing w:line="240" w:lineRule="auto"/>
      </w:pPr>
      <w:r>
        <w:separator/>
      </w:r>
    </w:p>
  </w:endnote>
  <w:endnote w:type="continuationSeparator" w:id="0">
    <w:p w:rsidR="00877D7D" w:rsidRDefault="00877D7D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764587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  <w:r>
            <w:rPr>
              <w:b/>
              <w:i/>
              <w:noProof/>
              <w:sz w:val="10"/>
            </w:rPr>
            <w:drawing>
              <wp:inline distT="0" distB="0" distL="0" distR="0">
                <wp:extent cx="6138545" cy="914400"/>
                <wp:effectExtent l="0" t="0" r="0" b="0"/>
                <wp:docPr id="2" name="Obraz 2" descr="Loga kolor papierOAI dó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a kolor papierOAI dó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5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046DD8">
          <w:pPr>
            <w:pStyle w:val="Stopka"/>
            <w:spacing w:line="240" w:lineRule="auto"/>
            <w:ind w:left="601"/>
          </w:pPr>
          <w:r>
            <w:t xml:space="preserve">  </w:t>
          </w:r>
        </w:p>
      </w:tc>
    </w:tr>
  </w:tbl>
  <w:p w:rsidR="00143235" w:rsidRPr="001A23DA" w:rsidRDefault="00877D7D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7D" w:rsidRDefault="00877D7D" w:rsidP="00824762">
      <w:pPr>
        <w:spacing w:line="240" w:lineRule="auto"/>
      </w:pPr>
      <w:r>
        <w:separator/>
      </w:r>
    </w:p>
  </w:footnote>
  <w:footnote w:type="continuationSeparator" w:id="0">
    <w:p w:rsidR="00877D7D" w:rsidRDefault="00877D7D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7A" w:rsidRDefault="00764587" w:rsidP="003476B7">
    <w:pPr>
      <w:pStyle w:val="Nagwek"/>
    </w:pPr>
    <w:r>
      <w:rPr>
        <w:b/>
        <w:noProof/>
      </w:rPr>
      <w:drawing>
        <wp:inline distT="0" distB="0" distL="0" distR="0">
          <wp:extent cx="5757545" cy="414655"/>
          <wp:effectExtent l="0" t="0" r="0" b="0"/>
          <wp:docPr id="3" name="Obraz 1" descr="Loga kolor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olor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35" w:rsidRPr="00B14FF8" w:rsidRDefault="004E348B" w:rsidP="00B14FF8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</w:t>
    </w: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9.2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społecznych, Poddziałanie 9.2.1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 – konkursy horyzontalne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46DD8"/>
    <w:rsid w:val="000607CE"/>
    <w:rsid w:val="000770CD"/>
    <w:rsid w:val="000B08D7"/>
    <w:rsid w:val="000E4656"/>
    <w:rsid w:val="000F0B98"/>
    <w:rsid w:val="00102204"/>
    <w:rsid w:val="00112BA0"/>
    <w:rsid w:val="00115A1B"/>
    <w:rsid w:val="0011698A"/>
    <w:rsid w:val="0016187B"/>
    <w:rsid w:val="00184D1B"/>
    <w:rsid w:val="001A035A"/>
    <w:rsid w:val="001B5A9C"/>
    <w:rsid w:val="001E1F23"/>
    <w:rsid w:val="00200066"/>
    <w:rsid w:val="00230053"/>
    <w:rsid w:val="00242F21"/>
    <w:rsid w:val="00284846"/>
    <w:rsid w:val="0028566B"/>
    <w:rsid w:val="00292E4F"/>
    <w:rsid w:val="002970CA"/>
    <w:rsid w:val="002C7C7E"/>
    <w:rsid w:val="002E13E5"/>
    <w:rsid w:val="003077F4"/>
    <w:rsid w:val="003132FC"/>
    <w:rsid w:val="00335889"/>
    <w:rsid w:val="003372AB"/>
    <w:rsid w:val="003476B7"/>
    <w:rsid w:val="00347FE1"/>
    <w:rsid w:val="00380DA2"/>
    <w:rsid w:val="003A4EEB"/>
    <w:rsid w:val="003B0168"/>
    <w:rsid w:val="003B418B"/>
    <w:rsid w:val="00414630"/>
    <w:rsid w:val="00417F97"/>
    <w:rsid w:val="0045743B"/>
    <w:rsid w:val="00471B5F"/>
    <w:rsid w:val="00473D5B"/>
    <w:rsid w:val="00474D07"/>
    <w:rsid w:val="0047545C"/>
    <w:rsid w:val="00480DF6"/>
    <w:rsid w:val="004B5F71"/>
    <w:rsid w:val="004C6B06"/>
    <w:rsid w:val="004E348B"/>
    <w:rsid w:val="004E5BEE"/>
    <w:rsid w:val="00523780"/>
    <w:rsid w:val="0053736D"/>
    <w:rsid w:val="0054660F"/>
    <w:rsid w:val="005730E9"/>
    <w:rsid w:val="00574F54"/>
    <w:rsid w:val="005A1C2A"/>
    <w:rsid w:val="005A420A"/>
    <w:rsid w:val="005B1426"/>
    <w:rsid w:val="005B578C"/>
    <w:rsid w:val="005B7AFC"/>
    <w:rsid w:val="005E0452"/>
    <w:rsid w:val="005F69B8"/>
    <w:rsid w:val="005F7DFC"/>
    <w:rsid w:val="00637AAF"/>
    <w:rsid w:val="006424EB"/>
    <w:rsid w:val="006953E0"/>
    <w:rsid w:val="006A17B8"/>
    <w:rsid w:val="006A1E9F"/>
    <w:rsid w:val="006C1ED6"/>
    <w:rsid w:val="006C7B07"/>
    <w:rsid w:val="006D465C"/>
    <w:rsid w:val="00750C40"/>
    <w:rsid w:val="00764587"/>
    <w:rsid w:val="00782E6E"/>
    <w:rsid w:val="007D20D0"/>
    <w:rsid w:val="00821A66"/>
    <w:rsid w:val="00824762"/>
    <w:rsid w:val="00830DC8"/>
    <w:rsid w:val="00833B52"/>
    <w:rsid w:val="00843E32"/>
    <w:rsid w:val="00877D7D"/>
    <w:rsid w:val="00883063"/>
    <w:rsid w:val="008B1FB9"/>
    <w:rsid w:val="008C46CA"/>
    <w:rsid w:val="008C725B"/>
    <w:rsid w:val="00901249"/>
    <w:rsid w:val="00912C43"/>
    <w:rsid w:val="00914E8F"/>
    <w:rsid w:val="00935C6D"/>
    <w:rsid w:val="00936787"/>
    <w:rsid w:val="00971D6F"/>
    <w:rsid w:val="009B0DF9"/>
    <w:rsid w:val="009F7B41"/>
    <w:rsid w:val="00A23CB4"/>
    <w:rsid w:val="00A51946"/>
    <w:rsid w:val="00A778FC"/>
    <w:rsid w:val="00A85746"/>
    <w:rsid w:val="00AB165C"/>
    <w:rsid w:val="00AC1338"/>
    <w:rsid w:val="00AE4382"/>
    <w:rsid w:val="00AE5E2F"/>
    <w:rsid w:val="00AF137A"/>
    <w:rsid w:val="00B037F6"/>
    <w:rsid w:val="00B14FF8"/>
    <w:rsid w:val="00C055C6"/>
    <w:rsid w:val="00C134FD"/>
    <w:rsid w:val="00C33CD9"/>
    <w:rsid w:val="00C70078"/>
    <w:rsid w:val="00C81595"/>
    <w:rsid w:val="00C8495D"/>
    <w:rsid w:val="00C9442B"/>
    <w:rsid w:val="00CE1E32"/>
    <w:rsid w:val="00D24242"/>
    <w:rsid w:val="00D2444F"/>
    <w:rsid w:val="00D553AB"/>
    <w:rsid w:val="00D60EC4"/>
    <w:rsid w:val="00D81BE6"/>
    <w:rsid w:val="00D945BD"/>
    <w:rsid w:val="00DA0C3F"/>
    <w:rsid w:val="00DD095F"/>
    <w:rsid w:val="00DF3676"/>
    <w:rsid w:val="00DF7D3F"/>
    <w:rsid w:val="00E53F7D"/>
    <w:rsid w:val="00E56466"/>
    <w:rsid w:val="00E90B73"/>
    <w:rsid w:val="00EA1B1E"/>
    <w:rsid w:val="00ED19B2"/>
    <w:rsid w:val="00F0361B"/>
    <w:rsid w:val="00F57D55"/>
    <w:rsid w:val="00F67379"/>
    <w:rsid w:val="00F73F36"/>
    <w:rsid w:val="00F84D83"/>
    <w:rsid w:val="00FA4986"/>
    <w:rsid w:val="00FC4174"/>
    <w:rsid w:val="00FD27CC"/>
    <w:rsid w:val="00FD5DA4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F927E"/>
  <w15:docId w15:val="{70041249-06B6-4A39-B428-607724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442B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paragraph" w:customStyle="1" w:styleId="Default">
    <w:name w:val="Default"/>
    <w:uiPriority w:val="99"/>
    <w:rsid w:val="00C944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9442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944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944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C9442B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9442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9442B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442B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F71"/>
    <w:pPr>
      <w:spacing w:after="120" w:line="480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F71"/>
    <w:rPr>
      <w:rFonts w:ascii="Calibri" w:eastAsia="Calibri" w:hAnsi="Calibri" w:cs="Times New Roman"/>
    </w:rPr>
  </w:style>
  <w:style w:type="paragraph" w:customStyle="1" w:styleId="Osignicie">
    <w:name w:val="Osiągnięcie"/>
    <w:basedOn w:val="Tekstpodstawowy"/>
    <w:uiPriority w:val="99"/>
    <w:rsid w:val="004B5F71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4B5F7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184D1B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184D1B"/>
    <w:rPr>
      <w:i/>
      <w:iCs/>
    </w:rPr>
  </w:style>
  <w:style w:type="character" w:styleId="Pogrubienie">
    <w:name w:val="Strong"/>
    <w:basedOn w:val="Domylnaczcionkaakapitu"/>
    <w:uiPriority w:val="22"/>
    <w:qFormat/>
    <w:rsid w:val="00184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walbrzych2000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=more&amp;id=23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3D7F-917D-4E49-BF1D-B3CC8DD7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15</Pages>
  <Words>4920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Zywar</cp:lastModifiedBy>
  <cp:revision>5</cp:revision>
  <cp:lastPrinted>2023-05-29T11:02:00Z</cp:lastPrinted>
  <dcterms:created xsi:type="dcterms:W3CDTF">2023-05-29T09:04:00Z</dcterms:created>
  <dcterms:modified xsi:type="dcterms:W3CDTF">2023-05-30T07:06:00Z</dcterms:modified>
</cp:coreProperties>
</file>